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77777777" w:rsidR="00420467" w:rsidRDefault="002E3C59" w:rsidP="00420467">
            <w:pPr>
              <w:pStyle w:val="BodyText"/>
            </w:pPr>
            <w:sdt>
              <w:sdtPr>
                <w:id w:val="-211728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23B83BCE" w:rsidR="00420467" w:rsidRDefault="002E3C59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0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112CC755" w14:textId="128970C4" w:rsidR="009818B7" w:rsidRDefault="005961E3" w:rsidP="009818B7">
            <w:pPr>
              <w:pStyle w:val="BodyText"/>
            </w:pPr>
            <w:r>
              <w:t>Eduardo Reynoso</w:t>
            </w:r>
          </w:p>
          <w:p w14:paraId="3EFD04CD" w14:textId="00F0436D" w:rsidR="00C2126E" w:rsidRDefault="002E3C59" w:rsidP="009818B7">
            <w:pPr>
              <w:pStyle w:val="BodyText"/>
            </w:pPr>
            <w:hyperlink r:id="rId11" w:history="1"/>
            <w:r w:rsidR="00803039">
              <w:rPr>
                <w:rStyle w:val="Hyperlink"/>
              </w:rPr>
              <w:t>ereynoso@sdge.com</w:t>
            </w: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29E6C970" w:rsidR="00A047C5" w:rsidRDefault="00354B4D" w:rsidP="006B5B36">
            <w:pPr>
              <w:pStyle w:val="BodyText"/>
            </w:pPr>
            <w:r>
              <w:t>Water Energy Nexus Measures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4423AE73" w:rsidR="00A047C5" w:rsidRDefault="00803039" w:rsidP="006B5B36">
            <w:pPr>
              <w:pStyle w:val="BodyText"/>
            </w:pPr>
            <w:r>
              <w:t>SWMI</w:t>
            </w:r>
            <w:r w:rsidR="00354B4D">
              <w:t>001</w:t>
            </w:r>
            <w:r>
              <w:t>-01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27E83E81" w:rsidR="00A047C5" w:rsidRDefault="00803039" w:rsidP="006B5B36">
            <w:pPr>
              <w:pStyle w:val="BodyText"/>
            </w:pPr>
            <w:r>
              <w:t>0</w:t>
            </w:r>
            <w:r w:rsidR="00477349"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1697F368" w:rsidR="007C6229" w:rsidRDefault="00803039" w:rsidP="006B5B36">
            <w:pPr>
              <w:pStyle w:val="BodyText"/>
            </w:pPr>
            <w:r>
              <w:t>SWMI001-01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65CED4CC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5370E9">
                    <w:t>20</w:t>
                  </w:r>
                  <w:r w:rsidR="00803039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3E297EBB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1189FC59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0E9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71DC83C9" w:rsidR="0040312B" w:rsidRDefault="00FE7B2D" w:rsidP="006B5B36">
            <w:pPr>
              <w:pStyle w:val="BodyText"/>
            </w:pPr>
            <w:r>
              <w:t xml:space="preserve">Notes: </w:t>
            </w:r>
            <w:r w:rsidR="00245D38">
              <w:t xml:space="preserve">New </w:t>
            </w:r>
            <w:r w:rsidR="00994914">
              <w:t xml:space="preserve">Statewide workpaper ID and </w:t>
            </w:r>
            <w:r w:rsidR="00245D38">
              <w:t>Source Description for CEDARS reporting</w:t>
            </w:r>
            <w:r w:rsidR="00FC2ACB">
              <w:t>.</w:t>
            </w:r>
            <w:r w:rsidR="00245D38">
              <w:t xml:space="preserve">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56C3CB2A" w:rsidR="006565AA" w:rsidRDefault="005370E9" w:rsidP="006565AA">
                  <w:pPr>
                    <w:pStyle w:val="BodyText"/>
                  </w:pPr>
                  <w:r>
                    <w:t>1/1/20</w:t>
                  </w:r>
                  <w:r w:rsidR="00FC2ACB">
                    <w:t>20</w:t>
                  </w:r>
                </w:p>
              </w:tc>
            </w:tr>
          </w:tbl>
          <w:p w14:paraId="10A7815C" w14:textId="75E80872" w:rsidR="00A047C5" w:rsidRDefault="00FE7B2D" w:rsidP="006B5B36">
            <w:pPr>
              <w:pStyle w:val="BodyText"/>
            </w:pPr>
            <w:r>
              <w:t>Notes:</w:t>
            </w:r>
            <w:r w:rsidR="005370E9">
              <w:t xml:space="preserve">  Start date is the beginning of 20</w:t>
            </w:r>
            <w:r w:rsidR="00FC2ACB">
              <w:t>20</w:t>
            </w:r>
            <w:r w:rsidR="005370E9">
              <w:t xml:space="preserve">.  This update was triggered </w:t>
            </w:r>
            <w:r w:rsidR="00A2391A">
              <w:t xml:space="preserve">and </w:t>
            </w:r>
            <w:r w:rsidR="005370E9">
              <w:t>based on updat</w:t>
            </w:r>
            <w:r w:rsidR="009F2637">
              <w:t xml:space="preserve">ing </w:t>
            </w:r>
            <w:r w:rsidR="005370E9">
              <w:t xml:space="preserve">to </w:t>
            </w:r>
            <w:r w:rsidR="009F2637">
              <w:t>new 2020 statewide naming convection</w:t>
            </w:r>
            <w:r w:rsidR="0079277B">
              <w:t xml:space="preserve"> and template</w:t>
            </w:r>
            <w:r w:rsidR="00082CC7">
              <w:t xml:space="preserve">. 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3676C6DE" w:rsidR="006565AA" w:rsidRDefault="007769AD" w:rsidP="006565AA">
                  <w:pPr>
                    <w:pStyle w:val="BodyText"/>
                  </w:pPr>
                  <w:r>
                    <w:t>12/31</w:t>
                  </w:r>
                  <w:r w:rsidR="005370E9">
                    <w:t>/2019</w:t>
                  </w:r>
                </w:p>
              </w:tc>
            </w:tr>
          </w:tbl>
          <w:p w14:paraId="5D6AF012" w14:textId="1025FA02" w:rsidR="007A63DE" w:rsidRDefault="00965CA8" w:rsidP="006B5B36">
            <w:pPr>
              <w:pStyle w:val="BodyText"/>
            </w:pPr>
            <w:r>
              <w:t>Notes:</w:t>
            </w:r>
            <w:r w:rsidR="005370E9">
              <w:t xml:space="preserve">  </w:t>
            </w:r>
            <w:r w:rsidR="002159B6">
              <w:t xml:space="preserve">The WEN workpaper measures </w:t>
            </w:r>
            <w:r w:rsidR="00AE2041">
              <w:t>cannot</w:t>
            </w:r>
            <w:r w:rsidR="002159B6">
              <w:t xml:space="preserve"> be and or not associated with CEDARS claims</w:t>
            </w:r>
            <w:r w:rsidR="00AE2041">
              <w:t xml:space="preserve"> but </w:t>
            </w:r>
            <w:r w:rsidR="00530E2D">
              <w:t>are required for quarterly/a</w:t>
            </w:r>
            <w:r w:rsidR="00AC5544">
              <w:t>nnual</w:t>
            </w:r>
            <w:r w:rsidR="00530E2D">
              <w:t xml:space="preserve"> reporting purposes </w:t>
            </w:r>
            <w:r w:rsidR="00AE2041">
              <w:t>only</w:t>
            </w:r>
            <w:r w:rsidR="00530E2D">
              <w:t>.</w:t>
            </w:r>
            <w:r w:rsidR="00747BA9">
              <w:t xml:space="preserve"> A valid 2020 Source Description is needed for CEDARS reporting.</w:t>
            </w: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lastRenderedPageBreak/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27C71F33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06BE3C1F" w14:textId="278953E3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9568C6">
                    <w:t xml:space="preserve"> </w:t>
                  </w:r>
                  <w:r w:rsidR="005370E9">
                    <w:t>N/A</w:t>
                  </w:r>
                </w:p>
                <w:p w14:paraId="7F8629A3" w14:textId="47A10FC4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5370E9">
                    <w:t xml:space="preserve"> N/A</w:t>
                  </w:r>
                </w:p>
              </w:tc>
            </w:tr>
          </w:tbl>
          <w:p w14:paraId="3B6394DD" w14:textId="355CDF20" w:rsidR="00A047C5" w:rsidRDefault="007A63DE" w:rsidP="006B5B36">
            <w:pPr>
              <w:pStyle w:val="BodyText"/>
            </w:pPr>
            <w:r>
              <w:t>Notes:</w:t>
            </w:r>
            <w:r w:rsidR="005370E9">
              <w:t xml:space="preserve"> N/A since embedded water savings are not claimed nor included in ABAL forecasting exercises</w:t>
            </w:r>
          </w:p>
          <w:p w14:paraId="1288C65B" w14:textId="77777777" w:rsidR="007A63DE" w:rsidRDefault="007A63DE" w:rsidP="006B5B36">
            <w:pPr>
              <w:pStyle w:val="BodyText"/>
            </w:pPr>
          </w:p>
          <w:p w14:paraId="1E92073C" w14:textId="77777777" w:rsidR="00517146" w:rsidRDefault="00517146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36833978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5370E9">
                    <w:t xml:space="preserve"> N/A</w:t>
                  </w:r>
                </w:p>
                <w:p w14:paraId="067A226C" w14:textId="5352ED68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5370E9">
                    <w:t xml:space="preserve"> N/A</w:t>
                  </w:r>
                </w:p>
              </w:tc>
            </w:tr>
          </w:tbl>
          <w:p w14:paraId="295CEF4B" w14:textId="0BCCE17C" w:rsidR="00225F3D" w:rsidRDefault="007A63DE" w:rsidP="006B5B36">
            <w:pPr>
              <w:pStyle w:val="BodyText"/>
            </w:pPr>
            <w:r>
              <w:t>Notes:</w:t>
            </w:r>
            <w:r w:rsidR="005370E9">
              <w:t xml:space="preserve">  N/A since embedded water savings are not claimed nor included in ABAL forecasting exercises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2849A7EE" w:rsidR="00ED4A6C" w:rsidRDefault="002E3C59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70E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C42905F" w14:textId="31138DC8" w:rsidR="00A047C5" w:rsidRDefault="00421F5A" w:rsidP="00ED4A6C">
            <w:pPr>
              <w:pStyle w:val="BodyText"/>
            </w:pPr>
            <w:r>
              <w:t>Notes:</w:t>
            </w:r>
            <w:r w:rsidR="005370E9">
              <w:t xml:space="preserve">  Embedded water savings are based on W-E Calculator v1.05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7AA9AE38" w:rsidR="00ED4A6C" w:rsidRDefault="002E3C59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70E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6C6AE9BB" w:rsidR="00ED4A6C" w:rsidRDefault="00421F5A" w:rsidP="00ED4A6C">
            <w:pPr>
              <w:pStyle w:val="BodyText"/>
            </w:pPr>
            <w:r>
              <w:t>Notes:</w:t>
            </w:r>
            <w:r w:rsidR="005370E9">
              <w:t xml:space="preserve">  However, this workpaper addresses D.15-09-023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lastRenderedPageBreak/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62FB6B66" w:rsidR="0040312B" w:rsidRDefault="002E3C59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70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70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0452B966" w:rsidR="0040312B" w:rsidRDefault="002E3C59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70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  <w:r w:rsidR="005370E9">
              <w:t xml:space="preserve"> </w:t>
            </w:r>
          </w:p>
          <w:p w14:paraId="7063393C" w14:textId="0ECBAE10" w:rsidR="0040312B" w:rsidRDefault="002E3C59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2E3C59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1463E2AE" w:rsidR="0040312B" w:rsidRDefault="002E3C59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70E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D86068" w:rsidRPr="00364A3D">
              <w:rPr>
                <w:u w:val="single"/>
              </w:rPr>
              <w:t>New SW WP ID</w:t>
            </w:r>
            <w:r w:rsidR="0087100C">
              <w:rPr>
                <w:u w:val="single"/>
              </w:rPr>
              <w:t xml:space="preserve"> and Source Description.</w:t>
            </w:r>
            <w:r w:rsidR="00D86068">
              <w:t xml:space="preserve"> </w:t>
            </w:r>
          </w:p>
          <w:p w14:paraId="5160E724" w14:textId="1EFE7C91" w:rsidR="0040312B" w:rsidRDefault="002E3C59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2E3C59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 w:rsidRPr="00517146">
              <w:t>CalTF</w:t>
            </w:r>
            <w:proofErr w:type="spellEnd"/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0D3DC7F4" w:rsidR="00517146" w:rsidRDefault="00517146" w:rsidP="006B5B36">
            <w:pPr>
              <w:pStyle w:val="BodyText"/>
            </w:pPr>
            <w:r>
              <w:t>Notes:</w:t>
            </w:r>
            <w:r w:rsidR="005370E9">
              <w:t xml:space="preserve">  SDG&amp;E has collaborated with </w:t>
            </w:r>
            <w:r w:rsidR="005D4BDC">
              <w:t xml:space="preserve">Cal TF staff, </w:t>
            </w:r>
            <w:r w:rsidR="005370E9">
              <w:t xml:space="preserve">IOU </w:t>
            </w:r>
            <w:r w:rsidR="005D4BDC">
              <w:t xml:space="preserve">technical lead </w:t>
            </w:r>
            <w:r w:rsidR="005370E9">
              <w:t>counterparts</w:t>
            </w:r>
            <w:r w:rsidR="00CD478B">
              <w:t xml:space="preserve">, and respond to CPUC staff and ex-ante team </w:t>
            </w:r>
            <w:r w:rsidR="00771C3E">
              <w:t>inquires, comment</w:t>
            </w:r>
            <w:r w:rsidR="00F43525">
              <w:t>s</w:t>
            </w:r>
            <w:r w:rsidR="00771C3E">
              <w:t xml:space="preserve"> and concerns. 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5E795C05" w:rsidR="00A047C5" w:rsidRDefault="00A80054" w:rsidP="006B5B36">
            <w:pPr>
              <w:pStyle w:val="BodyText"/>
            </w:pPr>
            <w:r>
              <w:t>No EAD</w:t>
            </w:r>
            <w:r w:rsidR="00796B6F">
              <w:t xml:space="preserve"> tables </w:t>
            </w:r>
            <w:r>
              <w:t>provided as the WEN workpaper provides a different set of values to report</w:t>
            </w:r>
            <w:bookmarkStart w:id="2" w:name="_GoBack"/>
            <w:bookmarkEnd w:id="2"/>
            <w:r>
              <w:t xml:space="preserve"> to CEDARS.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FD564" w14:textId="77777777" w:rsidR="00C703AF" w:rsidRDefault="00C703AF">
      <w:r>
        <w:separator/>
      </w:r>
    </w:p>
  </w:endnote>
  <w:endnote w:type="continuationSeparator" w:id="0">
    <w:p w14:paraId="7FFF3400" w14:textId="77777777" w:rsidR="00C703AF" w:rsidRDefault="00C70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2E3C59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56769528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8F66E" w14:textId="77777777" w:rsidR="00C703AF" w:rsidRDefault="00C703AF">
      <w:r>
        <w:separator/>
      </w:r>
    </w:p>
  </w:footnote>
  <w:footnote w:type="continuationSeparator" w:id="0">
    <w:p w14:paraId="6B136D23" w14:textId="77777777" w:rsidR="00C703AF" w:rsidRDefault="00C70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75328"/>
    <w:rsid w:val="00082CC7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73104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159B6"/>
    <w:rsid w:val="00224972"/>
    <w:rsid w:val="00225F3D"/>
    <w:rsid w:val="00231C8A"/>
    <w:rsid w:val="002333C9"/>
    <w:rsid w:val="002338C0"/>
    <w:rsid w:val="002403F3"/>
    <w:rsid w:val="00245D38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D50B9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54B4D"/>
    <w:rsid w:val="00364A3D"/>
    <w:rsid w:val="00374135"/>
    <w:rsid w:val="003771B7"/>
    <w:rsid w:val="00390725"/>
    <w:rsid w:val="00394231"/>
    <w:rsid w:val="00396D32"/>
    <w:rsid w:val="003A3E44"/>
    <w:rsid w:val="003A428A"/>
    <w:rsid w:val="003A6125"/>
    <w:rsid w:val="003B2558"/>
    <w:rsid w:val="003B5020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4BEC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349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4BA"/>
    <w:rsid w:val="00511FA6"/>
    <w:rsid w:val="00512749"/>
    <w:rsid w:val="00517146"/>
    <w:rsid w:val="0052076D"/>
    <w:rsid w:val="00530E2D"/>
    <w:rsid w:val="00534590"/>
    <w:rsid w:val="005370E9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961E3"/>
    <w:rsid w:val="005B18D6"/>
    <w:rsid w:val="005D0656"/>
    <w:rsid w:val="005D10D9"/>
    <w:rsid w:val="005D1D56"/>
    <w:rsid w:val="005D4BDC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47BA9"/>
    <w:rsid w:val="007547CF"/>
    <w:rsid w:val="00754869"/>
    <w:rsid w:val="00762AC7"/>
    <w:rsid w:val="00763756"/>
    <w:rsid w:val="00763FCB"/>
    <w:rsid w:val="00767209"/>
    <w:rsid w:val="00771C3E"/>
    <w:rsid w:val="00773BB2"/>
    <w:rsid w:val="00775213"/>
    <w:rsid w:val="007769AD"/>
    <w:rsid w:val="00777329"/>
    <w:rsid w:val="0078189D"/>
    <w:rsid w:val="0078403A"/>
    <w:rsid w:val="00790E7C"/>
    <w:rsid w:val="0079277B"/>
    <w:rsid w:val="00796B6F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3039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00C"/>
    <w:rsid w:val="008718A3"/>
    <w:rsid w:val="008765A2"/>
    <w:rsid w:val="0087705C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568C6"/>
    <w:rsid w:val="00965CA8"/>
    <w:rsid w:val="0097180E"/>
    <w:rsid w:val="009776E3"/>
    <w:rsid w:val="00977EBA"/>
    <w:rsid w:val="00980544"/>
    <w:rsid w:val="009818B7"/>
    <w:rsid w:val="00983069"/>
    <w:rsid w:val="00993BDA"/>
    <w:rsid w:val="00993CE9"/>
    <w:rsid w:val="00994914"/>
    <w:rsid w:val="009A2720"/>
    <w:rsid w:val="009A448B"/>
    <w:rsid w:val="009A7A82"/>
    <w:rsid w:val="009B257E"/>
    <w:rsid w:val="009C268A"/>
    <w:rsid w:val="009D03CB"/>
    <w:rsid w:val="009D2852"/>
    <w:rsid w:val="009E56CC"/>
    <w:rsid w:val="009F2637"/>
    <w:rsid w:val="009F2AD2"/>
    <w:rsid w:val="009F69D4"/>
    <w:rsid w:val="00A02605"/>
    <w:rsid w:val="00A047C5"/>
    <w:rsid w:val="00A136FE"/>
    <w:rsid w:val="00A16951"/>
    <w:rsid w:val="00A177D3"/>
    <w:rsid w:val="00A2391A"/>
    <w:rsid w:val="00A2739E"/>
    <w:rsid w:val="00A34D60"/>
    <w:rsid w:val="00A34F9D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054"/>
    <w:rsid w:val="00A803AE"/>
    <w:rsid w:val="00A83B5B"/>
    <w:rsid w:val="00A84069"/>
    <w:rsid w:val="00A85FCB"/>
    <w:rsid w:val="00A95055"/>
    <w:rsid w:val="00AA197B"/>
    <w:rsid w:val="00AB373C"/>
    <w:rsid w:val="00AC5544"/>
    <w:rsid w:val="00AD070C"/>
    <w:rsid w:val="00AD1733"/>
    <w:rsid w:val="00AD4A6D"/>
    <w:rsid w:val="00AE0BDF"/>
    <w:rsid w:val="00AE2041"/>
    <w:rsid w:val="00AE2698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703AF"/>
    <w:rsid w:val="00C80715"/>
    <w:rsid w:val="00C830E3"/>
    <w:rsid w:val="00C8462D"/>
    <w:rsid w:val="00C848E8"/>
    <w:rsid w:val="00C865B4"/>
    <w:rsid w:val="00C86721"/>
    <w:rsid w:val="00C90218"/>
    <w:rsid w:val="00CA6B38"/>
    <w:rsid w:val="00CA7A89"/>
    <w:rsid w:val="00CC4904"/>
    <w:rsid w:val="00CD478B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86068"/>
    <w:rsid w:val="00D9606E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1200"/>
    <w:rsid w:val="00E24C50"/>
    <w:rsid w:val="00E423BF"/>
    <w:rsid w:val="00E453A3"/>
    <w:rsid w:val="00E541CD"/>
    <w:rsid w:val="00E55B86"/>
    <w:rsid w:val="00E63D99"/>
    <w:rsid w:val="00E64A91"/>
    <w:rsid w:val="00E7282E"/>
    <w:rsid w:val="00E80787"/>
    <w:rsid w:val="00E809FC"/>
    <w:rsid w:val="00E8387B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3525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2ACB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4DA40E261794486441F166B9E235A" ma:contentTypeVersion="13" ma:contentTypeDescription="Create a new document." ma:contentTypeScope="" ma:versionID="9e63bc0354a5126518c99adc63c682e9">
  <xsd:schema xmlns:xsd="http://www.w3.org/2001/XMLSchema" xmlns:xs="http://www.w3.org/2001/XMLSchema" xmlns:p="http://schemas.microsoft.com/office/2006/metadata/properties" xmlns:ns3="2ca58cb1-a033-43ef-8c86-0668b269dda1" xmlns:ns4="1fc248c3-ff09-43ca-b0f5-2ab76585017c" targetNamespace="http://schemas.microsoft.com/office/2006/metadata/properties" ma:root="true" ma:fieldsID="236dc1f2577df1fb1f3c4cc7ba94c146" ns3:_="" ns4:_="">
    <xsd:import namespace="2ca58cb1-a033-43ef-8c86-0668b269dda1"/>
    <xsd:import namespace="1fc248c3-ff09-43ca-b0f5-2ab7658501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58cb1-a033-43ef-8c86-0668b269dd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248c3-ff09-43ca-b0f5-2ab76585017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fc248c3-ff09-43ca-b0f5-2ab76585017c">
      <UserInfo>
        <DisplayName>Valenzuela, Kelvin</DisplayName>
        <AccountId>262</AccountId>
        <AccountType/>
      </UserInfo>
      <UserInfo>
        <DisplayName>Smith, Collin</DisplayName>
        <AccountId>190</AccountId>
        <AccountType/>
      </UserInfo>
      <UserInfo>
        <DisplayName>Dee, Shanna</DisplayName>
        <AccountId>63</AccountId>
        <AccountType/>
      </UserInfo>
      <UserInfo>
        <DisplayName>Geissel, Garrett S</DisplayName>
        <AccountId>1349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1DDE8-57BF-4462-A553-629CDEEC4F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a58cb1-a033-43ef-8c86-0668b269dda1"/>
    <ds:schemaRef ds:uri="1fc248c3-ff09-43ca-b0f5-2ab7658501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92F612-C1B1-41E3-9EA4-A99E0222BA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2C2288-8356-47A2-916B-E8822C58AAD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fc248c3-ff09-43ca-b0f5-2ab76585017c"/>
    <ds:schemaRef ds:uri="2ca58cb1-a033-43ef-8c86-0668b269dda1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94C2CCC-858C-4D48-AA37-DCD976B43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Reynoso, Ed</cp:lastModifiedBy>
  <cp:revision>2</cp:revision>
  <cp:lastPrinted>2018-09-13T14:26:00Z</cp:lastPrinted>
  <dcterms:created xsi:type="dcterms:W3CDTF">2020-07-20T23:59:00Z</dcterms:created>
  <dcterms:modified xsi:type="dcterms:W3CDTF">2020-07-20T23:59:00Z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0x01010014C4DA40E261794486441F166B9E235A</vt:lpwstr>
  </property>
</Properties>
</file>